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BBC6" w14:textId="77777777" w:rsidR="00496C1A" w:rsidRDefault="00496C1A" w:rsidP="00496C1A">
      <w:pPr>
        <w:spacing w:after="0" w:line="240" w:lineRule="auto"/>
        <w:jc w:val="both"/>
        <w:rPr>
          <w:rFonts w:ascii="Arial" w:hAnsi="Arial" w:cs="Arial"/>
          <w:b/>
          <w:lang w:val="en-US"/>
        </w:rPr>
      </w:pPr>
      <w:r w:rsidRPr="00496C1A">
        <w:rPr>
          <w:rFonts w:ascii="Arial" w:hAnsi="Arial" w:cs="Arial"/>
          <w:b/>
        </w:rPr>
        <w:t>Предлагање на нови одлуки</w:t>
      </w:r>
    </w:p>
    <w:p w14:paraId="104A65F9" w14:textId="77777777" w:rsidR="00496C1A" w:rsidRDefault="00496C1A" w:rsidP="00496C1A">
      <w:pPr>
        <w:spacing w:after="0" w:line="240" w:lineRule="auto"/>
        <w:jc w:val="both"/>
        <w:rPr>
          <w:rFonts w:ascii="Arial" w:hAnsi="Arial" w:cs="Arial"/>
          <w:b/>
          <w:lang w:val="en-US"/>
        </w:rPr>
      </w:pPr>
    </w:p>
    <w:p w14:paraId="1136C4BF" w14:textId="77777777" w:rsidR="00331198" w:rsidRPr="00496C1A" w:rsidRDefault="00331198" w:rsidP="00496C1A">
      <w:pPr>
        <w:spacing w:after="0" w:line="240" w:lineRule="auto"/>
        <w:jc w:val="both"/>
        <w:rPr>
          <w:rFonts w:ascii="Arial" w:hAnsi="Arial" w:cs="Arial"/>
          <w:b/>
          <w:lang w:val="en-US"/>
        </w:rPr>
      </w:pPr>
    </w:p>
    <w:p w14:paraId="7D268B34" w14:textId="77777777" w:rsidR="00496C1A" w:rsidRDefault="00496C1A" w:rsidP="00496C1A">
      <w:pPr>
        <w:spacing w:after="0" w:line="240" w:lineRule="auto"/>
        <w:jc w:val="both"/>
        <w:rPr>
          <w:rFonts w:ascii="Arial" w:hAnsi="Arial" w:cs="Arial"/>
          <w:lang w:val="en-US"/>
        </w:rPr>
      </w:pPr>
      <w:r w:rsidRPr="00496C1A">
        <w:rPr>
          <w:rFonts w:ascii="Arial" w:hAnsi="Arial" w:cs="Arial"/>
        </w:rPr>
        <w:t xml:space="preserve">Акционерите кои поединечно или заедно поседувааат најмалку 5% од вкупниот број акции со право на глас имаат право по писмен пат да предложат за усвојување одлуки по секоја од точките кои се вклучени или ќе бидат вклучени во дневниот ред на седницата на Собранието. </w:t>
      </w:r>
    </w:p>
    <w:p w14:paraId="4AB75675" w14:textId="77777777" w:rsidR="00496C1A" w:rsidRPr="00496C1A" w:rsidRDefault="00496C1A" w:rsidP="00496C1A">
      <w:pPr>
        <w:spacing w:after="0" w:line="240" w:lineRule="auto"/>
        <w:jc w:val="both"/>
        <w:rPr>
          <w:rFonts w:ascii="Arial" w:hAnsi="Arial" w:cs="Arial"/>
          <w:lang w:val="en-US"/>
        </w:rPr>
      </w:pPr>
    </w:p>
    <w:p w14:paraId="767C970C" w14:textId="77777777" w:rsidR="00496C1A" w:rsidRDefault="00496C1A" w:rsidP="00496C1A">
      <w:pPr>
        <w:spacing w:after="0" w:line="240" w:lineRule="auto"/>
        <w:jc w:val="both"/>
        <w:rPr>
          <w:rFonts w:ascii="Arial" w:hAnsi="Arial" w:cs="Arial"/>
          <w:lang w:val="en-US"/>
        </w:rPr>
      </w:pPr>
      <w:r w:rsidRPr="00496C1A">
        <w:rPr>
          <w:rFonts w:ascii="Arial" w:hAnsi="Arial" w:cs="Arial"/>
        </w:rPr>
        <w:t>Предлогот се доставува во писмена форма во оригинал, со пополнето целосно име и презиме и своерачен потпис на акционер физичко лице, односно назив, седиште, печат</w:t>
      </w:r>
      <w:r w:rsidR="00CF0F88">
        <w:rPr>
          <w:rFonts w:ascii="Arial" w:hAnsi="Arial" w:cs="Arial"/>
          <w:lang w:val="en-US"/>
        </w:rPr>
        <w:t>,</w:t>
      </w:r>
      <w:r w:rsidRPr="00496C1A">
        <w:rPr>
          <w:rFonts w:ascii="Arial" w:hAnsi="Arial" w:cs="Arial"/>
        </w:rPr>
        <w:t xml:space="preserve"> целосно име и презиме и своерачен потпис на законскиот застапник на акционер правно лице. </w:t>
      </w:r>
    </w:p>
    <w:p w14:paraId="24BBB1AE" w14:textId="77777777" w:rsidR="00496C1A" w:rsidRPr="00496C1A" w:rsidRDefault="00496C1A" w:rsidP="00496C1A">
      <w:pPr>
        <w:spacing w:after="0" w:line="240" w:lineRule="auto"/>
        <w:jc w:val="both"/>
        <w:rPr>
          <w:rFonts w:ascii="Arial" w:hAnsi="Arial" w:cs="Arial"/>
          <w:lang w:val="en-US"/>
        </w:rPr>
      </w:pPr>
    </w:p>
    <w:p w14:paraId="4F9C1FAD" w14:textId="77777777" w:rsidR="00496C1A" w:rsidRDefault="00496C1A" w:rsidP="00496C1A">
      <w:pPr>
        <w:spacing w:after="0" w:line="240" w:lineRule="auto"/>
        <w:jc w:val="both"/>
        <w:rPr>
          <w:rFonts w:ascii="Arial" w:hAnsi="Arial" w:cs="Arial"/>
          <w:lang w:val="en-US"/>
        </w:rPr>
      </w:pPr>
      <w:r w:rsidRPr="00496C1A">
        <w:rPr>
          <w:rFonts w:ascii="Arial" w:hAnsi="Arial" w:cs="Arial"/>
        </w:rPr>
        <w:t>Заедно со барањето акционерот задолжително треба да приложи и соодветни документи за идентификација, и тоа:</w:t>
      </w:r>
      <w:r>
        <w:rPr>
          <w:rFonts w:ascii="Arial" w:hAnsi="Arial" w:cs="Arial"/>
          <w:lang w:val="en-US"/>
        </w:rPr>
        <w:t xml:space="preserve"> </w:t>
      </w:r>
    </w:p>
    <w:p w14:paraId="337803EB" w14:textId="77777777" w:rsidR="00496C1A" w:rsidRPr="00496C1A" w:rsidRDefault="00496C1A" w:rsidP="00496C1A">
      <w:pPr>
        <w:spacing w:after="0" w:line="240" w:lineRule="auto"/>
        <w:jc w:val="both"/>
        <w:rPr>
          <w:rFonts w:ascii="Arial" w:hAnsi="Arial" w:cs="Arial"/>
          <w:lang w:val="en-US"/>
        </w:rPr>
      </w:pPr>
    </w:p>
    <w:p w14:paraId="1E3B2092" w14:textId="77777777" w:rsidR="00496C1A" w:rsidRPr="00496C1A" w:rsidRDefault="00496C1A" w:rsidP="00496C1A">
      <w:pPr>
        <w:pStyle w:val="ListParagraph"/>
        <w:numPr>
          <w:ilvl w:val="0"/>
          <w:numId w:val="2"/>
        </w:numPr>
        <w:spacing w:after="0" w:line="240" w:lineRule="auto"/>
        <w:jc w:val="both"/>
        <w:rPr>
          <w:rFonts w:ascii="Arial" w:hAnsi="Arial" w:cs="Arial"/>
        </w:rPr>
      </w:pPr>
      <w:r w:rsidRPr="00496C1A">
        <w:rPr>
          <w:rFonts w:ascii="Arial" w:hAnsi="Arial" w:cs="Arial"/>
        </w:rPr>
        <w:t>За акционер физичко лице се приложува:</w:t>
      </w:r>
    </w:p>
    <w:p w14:paraId="5D5D3E7B" w14:textId="77777777" w:rsidR="00B93F78" w:rsidRPr="00504410" w:rsidRDefault="00B93F78" w:rsidP="00B93F78">
      <w:pPr>
        <w:pStyle w:val="ListParagraph"/>
        <w:numPr>
          <w:ilvl w:val="0"/>
          <w:numId w:val="3"/>
        </w:numPr>
        <w:spacing w:after="0" w:line="240" w:lineRule="auto"/>
        <w:jc w:val="both"/>
        <w:rPr>
          <w:rFonts w:ascii="Arial" w:hAnsi="Arial" w:cs="Arial"/>
        </w:rPr>
      </w:pPr>
      <w:r>
        <w:rPr>
          <w:rFonts w:ascii="Arial" w:hAnsi="Arial" w:cs="Arial"/>
        </w:rPr>
        <w:t>Извод од Ц</w:t>
      </w:r>
      <w:r w:rsidRPr="00504410">
        <w:rPr>
          <w:rFonts w:ascii="Arial" w:hAnsi="Arial" w:cs="Arial"/>
        </w:rPr>
        <w:t xml:space="preserve">ентралниот депозитар за хартии од вредност </w:t>
      </w:r>
      <w:r>
        <w:rPr>
          <w:rFonts w:ascii="Arial" w:hAnsi="Arial" w:cs="Arial"/>
        </w:rPr>
        <w:t xml:space="preserve">во кој што е наведен бројот на акциите, </w:t>
      </w:r>
      <w:r w:rsidRPr="00504410">
        <w:rPr>
          <w:rFonts w:ascii="Arial" w:hAnsi="Arial" w:cs="Arial"/>
        </w:rPr>
        <w:t>во оригинал</w:t>
      </w:r>
      <w:r>
        <w:rPr>
          <w:rFonts w:ascii="Arial" w:hAnsi="Arial" w:cs="Arial"/>
        </w:rPr>
        <w:t>,</w:t>
      </w:r>
      <w:r w:rsidRPr="00504410">
        <w:rPr>
          <w:rFonts w:ascii="Arial" w:hAnsi="Arial" w:cs="Arial"/>
        </w:rPr>
        <w:t xml:space="preserve"> не постар од три дена</w:t>
      </w:r>
    </w:p>
    <w:p w14:paraId="5D32CC6C" w14:textId="77777777" w:rsidR="00496C1A" w:rsidRPr="00496C1A" w:rsidRDefault="00496C1A" w:rsidP="00496C1A">
      <w:pPr>
        <w:pStyle w:val="ListParagraph"/>
        <w:numPr>
          <w:ilvl w:val="0"/>
          <w:numId w:val="3"/>
        </w:numPr>
        <w:spacing w:after="0" w:line="240" w:lineRule="auto"/>
        <w:jc w:val="both"/>
        <w:rPr>
          <w:rFonts w:ascii="Arial" w:hAnsi="Arial" w:cs="Arial"/>
        </w:rPr>
      </w:pPr>
      <w:r w:rsidRPr="00496C1A">
        <w:rPr>
          <w:rFonts w:ascii="Arial" w:hAnsi="Arial" w:cs="Arial"/>
        </w:rPr>
        <w:t xml:space="preserve">Копија од </w:t>
      </w:r>
      <w:r w:rsidR="00A8440B">
        <w:rPr>
          <w:rFonts w:ascii="Arial" w:hAnsi="Arial" w:cs="Arial"/>
        </w:rPr>
        <w:t>важечка</w:t>
      </w:r>
      <w:r w:rsidRPr="00496C1A">
        <w:rPr>
          <w:rFonts w:ascii="Arial" w:hAnsi="Arial" w:cs="Arial"/>
        </w:rPr>
        <w:t xml:space="preserve"> лична карта или пасош</w:t>
      </w:r>
    </w:p>
    <w:p w14:paraId="00D93FFA" w14:textId="77777777" w:rsidR="00496C1A" w:rsidRPr="00496C1A" w:rsidRDefault="00496C1A" w:rsidP="00496C1A">
      <w:pPr>
        <w:pStyle w:val="ListParagraph"/>
        <w:spacing w:after="0" w:line="240" w:lineRule="auto"/>
        <w:ind w:left="1080"/>
        <w:jc w:val="both"/>
        <w:rPr>
          <w:rFonts w:ascii="Arial" w:hAnsi="Arial" w:cs="Arial"/>
        </w:rPr>
      </w:pPr>
    </w:p>
    <w:p w14:paraId="29780D26" w14:textId="77777777" w:rsidR="00496C1A" w:rsidRPr="00496C1A" w:rsidRDefault="00496C1A" w:rsidP="00496C1A">
      <w:pPr>
        <w:pStyle w:val="ListParagraph"/>
        <w:numPr>
          <w:ilvl w:val="0"/>
          <w:numId w:val="2"/>
        </w:numPr>
        <w:spacing w:after="0" w:line="240" w:lineRule="auto"/>
        <w:jc w:val="both"/>
        <w:rPr>
          <w:rFonts w:ascii="Arial" w:hAnsi="Arial" w:cs="Arial"/>
        </w:rPr>
      </w:pPr>
      <w:r w:rsidRPr="00496C1A">
        <w:rPr>
          <w:rFonts w:ascii="Arial" w:hAnsi="Arial" w:cs="Arial"/>
        </w:rPr>
        <w:t>За акционер правно лице се приложува:</w:t>
      </w:r>
    </w:p>
    <w:p w14:paraId="7D9D2E8A" w14:textId="77777777" w:rsidR="00B93F78" w:rsidRPr="00504410" w:rsidRDefault="00B93F78" w:rsidP="00B93F78">
      <w:pPr>
        <w:pStyle w:val="ListParagraph"/>
        <w:numPr>
          <w:ilvl w:val="0"/>
          <w:numId w:val="3"/>
        </w:numPr>
        <w:spacing w:after="0" w:line="240" w:lineRule="auto"/>
        <w:jc w:val="both"/>
        <w:rPr>
          <w:rFonts w:ascii="Arial" w:hAnsi="Arial" w:cs="Arial"/>
        </w:rPr>
      </w:pPr>
      <w:r>
        <w:rPr>
          <w:rFonts w:ascii="Arial" w:hAnsi="Arial" w:cs="Arial"/>
        </w:rPr>
        <w:t>Извод од Ц</w:t>
      </w:r>
      <w:r w:rsidRPr="00504410">
        <w:rPr>
          <w:rFonts w:ascii="Arial" w:hAnsi="Arial" w:cs="Arial"/>
        </w:rPr>
        <w:t xml:space="preserve">ентралниот депозитар за хартии од вредност </w:t>
      </w:r>
      <w:r>
        <w:rPr>
          <w:rFonts w:ascii="Arial" w:hAnsi="Arial" w:cs="Arial"/>
        </w:rPr>
        <w:t xml:space="preserve">во кој што е наведен бројот на акциите, </w:t>
      </w:r>
      <w:r w:rsidRPr="00504410">
        <w:rPr>
          <w:rFonts w:ascii="Arial" w:hAnsi="Arial" w:cs="Arial"/>
        </w:rPr>
        <w:t>во оригинал</w:t>
      </w:r>
      <w:r>
        <w:rPr>
          <w:rFonts w:ascii="Arial" w:hAnsi="Arial" w:cs="Arial"/>
        </w:rPr>
        <w:t>,</w:t>
      </w:r>
      <w:r w:rsidRPr="00504410">
        <w:rPr>
          <w:rFonts w:ascii="Arial" w:hAnsi="Arial" w:cs="Arial"/>
        </w:rPr>
        <w:t xml:space="preserve"> не постар од три дена</w:t>
      </w:r>
    </w:p>
    <w:p w14:paraId="120F5145" w14:textId="77777777" w:rsidR="00496C1A" w:rsidRPr="00496C1A" w:rsidRDefault="00496C1A" w:rsidP="00496C1A">
      <w:pPr>
        <w:pStyle w:val="ListParagraph"/>
        <w:numPr>
          <w:ilvl w:val="0"/>
          <w:numId w:val="3"/>
        </w:numPr>
        <w:spacing w:after="0" w:line="240" w:lineRule="auto"/>
        <w:jc w:val="both"/>
        <w:rPr>
          <w:rFonts w:ascii="Arial" w:hAnsi="Arial" w:cs="Arial"/>
        </w:rPr>
      </w:pPr>
      <w:r w:rsidRPr="00496C1A">
        <w:rPr>
          <w:rFonts w:ascii="Arial" w:hAnsi="Arial" w:cs="Arial"/>
        </w:rPr>
        <w:t xml:space="preserve">Последна тековна </w:t>
      </w:r>
      <w:r w:rsidR="004E6F6B">
        <w:rPr>
          <w:rFonts w:ascii="Arial" w:hAnsi="Arial" w:cs="Arial"/>
        </w:rPr>
        <w:t>состојба од Централн</w:t>
      </w:r>
      <w:r w:rsidRPr="00496C1A">
        <w:rPr>
          <w:rFonts w:ascii="Arial" w:hAnsi="Arial" w:cs="Arial"/>
        </w:rPr>
        <w:t xml:space="preserve">иот </w:t>
      </w:r>
      <w:r w:rsidR="004E6F6B">
        <w:rPr>
          <w:rFonts w:ascii="Arial" w:hAnsi="Arial" w:cs="Arial"/>
        </w:rPr>
        <w:t>Ре</w:t>
      </w:r>
      <w:r w:rsidRPr="00496C1A">
        <w:rPr>
          <w:rFonts w:ascii="Arial" w:hAnsi="Arial" w:cs="Arial"/>
        </w:rPr>
        <w:t>гистар во оригинал не постара од седум дена</w:t>
      </w:r>
    </w:p>
    <w:p w14:paraId="70AD79F0" w14:textId="77777777" w:rsidR="00496C1A" w:rsidRPr="00496C1A" w:rsidRDefault="00496C1A" w:rsidP="00496C1A">
      <w:pPr>
        <w:pStyle w:val="ListParagraph"/>
        <w:numPr>
          <w:ilvl w:val="0"/>
          <w:numId w:val="3"/>
        </w:numPr>
        <w:spacing w:after="0" w:line="240" w:lineRule="auto"/>
        <w:jc w:val="both"/>
        <w:rPr>
          <w:rFonts w:ascii="Arial" w:hAnsi="Arial" w:cs="Arial"/>
        </w:rPr>
      </w:pPr>
      <w:r w:rsidRPr="00496C1A">
        <w:rPr>
          <w:rFonts w:ascii="Arial" w:hAnsi="Arial" w:cs="Arial"/>
        </w:rPr>
        <w:t xml:space="preserve">Копија од </w:t>
      </w:r>
      <w:r w:rsidR="00A8440B">
        <w:rPr>
          <w:rFonts w:ascii="Arial" w:hAnsi="Arial" w:cs="Arial"/>
        </w:rPr>
        <w:t xml:space="preserve">важечка </w:t>
      </w:r>
      <w:r w:rsidRPr="00496C1A">
        <w:rPr>
          <w:rFonts w:ascii="Arial" w:hAnsi="Arial" w:cs="Arial"/>
        </w:rPr>
        <w:t>лична карта или пасош на законскиот застапник</w:t>
      </w:r>
      <w:r>
        <w:rPr>
          <w:rFonts w:ascii="Arial" w:hAnsi="Arial" w:cs="Arial"/>
          <w:lang w:val="en-US"/>
        </w:rPr>
        <w:t xml:space="preserve"> </w:t>
      </w:r>
    </w:p>
    <w:p w14:paraId="4A2BDD07" w14:textId="77777777" w:rsidR="00496C1A" w:rsidRPr="00496C1A" w:rsidRDefault="00496C1A" w:rsidP="00B93F78">
      <w:pPr>
        <w:pStyle w:val="ListParagraph"/>
        <w:spacing w:after="0" w:line="240" w:lineRule="auto"/>
        <w:ind w:left="1080"/>
        <w:jc w:val="both"/>
        <w:rPr>
          <w:rFonts w:ascii="Arial" w:hAnsi="Arial" w:cs="Arial"/>
        </w:rPr>
      </w:pPr>
    </w:p>
    <w:p w14:paraId="0FCB44AA" w14:textId="362132F1" w:rsidR="00496C1A" w:rsidRDefault="00496C1A" w:rsidP="00496C1A">
      <w:pPr>
        <w:spacing w:after="0" w:line="240" w:lineRule="auto"/>
        <w:jc w:val="both"/>
        <w:rPr>
          <w:rFonts w:ascii="Arial" w:hAnsi="Arial" w:cs="Arial"/>
          <w:lang w:val="en-US"/>
        </w:rPr>
      </w:pPr>
      <w:r w:rsidRPr="00496C1A">
        <w:rPr>
          <w:rFonts w:ascii="Arial" w:hAnsi="Arial" w:cs="Arial"/>
        </w:rPr>
        <w:t xml:space="preserve">Предлогот заедно со документите за идентификација мора да биде примен во </w:t>
      </w:r>
      <w:r w:rsidR="007E0564" w:rsidRPr="007E0564">
        <w:rPr>
          <w:rFonts w:ascii="Arial" w:hAnsi="Arial" w:cs="Arial"/>
        </w:rPr>
        <w:t xml:space="preserve">Тутунски комбинат АД Прилеп </w:t>
      </w:r>
      <w:r w:rsidR="00A8440B">
        <w:rPr>
          <w:rFonts w:ascii="Arial" w:hAnsi="Arial" w:cs="Arial"/>
        </w:rPr>
        <w:t xml:space="preserve">најдоцна до </w:t>
      </w:r>
      <w:r w:rsidR="00EA4FF4">
        <w:rPr>
          <w:rFonts w:ascii="Arial" w:hAnsi="Arial" w:cs="Arial"/>
          <w:lang w:val="en-US"/>
        </w:rPr>
        <w:t>30</w:t>
      </w:r>
      <w:r w:rsidR="00D42160">
        <w:rPr>
          <w:rFonts w:ascii="Arial" w:hAnsi="Arial" w:cs="Arial"/>
          <w:lang w:val="en-US"/>
        </w:rPr>
        <w:t>.</w:t>
      </w:r>
      <w:r w:rsidR="00BA742C">
        <w:rPr>
          <w:rFonts w:ascii="Arial" w:hAnsi="Arial" w:cs="Arial"/>
          <w:lang w:val="en-US"/>
        </w:rPr>
        <w:t>0</w:t>
      </w:r>
      <w:r w:rsidR="00996F52">
        <w:rPr>
          <w:rFonts w:ascii="Arial" w:hAnsi="Arial" w:cs="Arial"/>
        </w:rPr>
        <w:t>4</w:t>
      </w:r>
      <w:r w:rsidR="00BA742C">
        <w:rPr>
          <w:rFonts w:ascii="Arial" w:hAnsi="Arial" w:cs="Arial"/>
          <w:lang w:val="en-US"/>
        </w:rPr>
        <w:t>.202</w:t>
      </w:r>
      <w:r w:rsidR="00996F52">
        <w:rPr>
          <w:rFonts w:ascii="Arial" w:hAnsi="Arial" w:cs="Arial"/>
        </w:rPr>
        <w:t>6</w:t>
      </w:r>
      <w:r w:rsidRPr="00496C1A">
        <w:rPr>
          <w:rFonts w:ascii="Arial" w:hAnsi="Arial" w:cs="Arial"/>
        </w:rPr>
        <w:t xml:space="preserve"> година, до 16.00 часот. </w:t>
      </w:r>
    </w:p>
    <w:p w14:paraId="0415EF8D" w14:textId="77777777" w:rsidR="00496C1A" w:rsidRDefault="00496C1A" w:rsidP="00496C1A">
      <w:pPr>
        <w:spacing w:after="0" w:line="240" w:lineRule="auto"/>
        <w:jc w:val="both"/>
        <w:rPr>
          <w:rFonts w:ascii="Arial" w:hAnsi="Arial" w:cs="Arial"/>
        </w:rPr>
      </w:pPr>
    </w:p>
    <w:p w14:paraId="589393C4" w14:textId="77777777" w:rsidR="00B93F78" w:rsidRPr="00B93F78" w:rsidRDefault="00B93F78" w:rsidP="00496C1A">
      <w:pPr>
        <w:spacing w:after="0" w:line="240" w:lineRule="auto"/>
        <w:jc w:val="both"/>
        <w:rPr>
          <w:rFonts w:ascii="Arial" w:hAnsi="Arial" w:cs="Arial"/>
        </w:rPr>
      </w:pPr>
    </w:p>
    <w:p w14:paraId="3098B21A" w14:textId="77777777" w:rsidR="00496C1A" w:rsidRDefault="00496C1A" w:rsidP="00496C1A">
      <w:pPr>
        <w:spacing w:after="0" w:line="240" w:lineRule="auto"/>
        <w:jc w:val="both"/>
        <w:rPr>
          <w:rFonts w:ascii="Arial" w:hAnsi="Arial" w:cs="Arial"/>
          <w:lang w:val="en-US"/>
        </w:rPr>
      </w:pPr>
      <w:r w:rsidRPr="00496C1A">
        <w:rPr>
          <w:rFonts w:ascii="Arial" w:hAnsi="Arial" w:cs="Arial"/>
        </w:rPr>
        <w:t>Адреса на која се доставува барањето:</w:t>
      </w:r>
    </w:p>
    <w:p w14:paraId="6CF5587F" w14:textId="77777777" w:rsidR="00496C1A" w:rsidRPr="00496C1A" w:rsidRDefault="00496C1A" w:rsidP="00496C1A">
      <w:pPr>
        <w:spacing w:after="0" w:line="240" w:lineRule="auto"/>
        <w:jc w:val="both"/>
        <w:rPr>
          <w:rFonts w:ascii="Arial" w:hAnsi="Arial" w:cs="Arial"/>
          <w:lang w:val="en-US"/>
        </w:rPr>
      </w:pPr>
    </w:p>
    <w:p w14:paraId="1B51042A" w14:textId="77777777" w:rsidR="007E0564" w:rsidRPr="007E0564" w:rsidRDefault="007E0564" w:rsidP="00FD738A">
      <w:pPr>
        <w:pStyle w:val="ListParagraph"/>
        <w:ind w:left="0"/>
        <w:rPr>
          <w:rFonts w:ascii="Arial" w:hAnsi="Arial" w:cs="Arial"/>
        </w:rPr>
      </w:pPr>
      <w:r w:rsidRPr="007E0564">
        <w:rPr>
          <w:rFonts w:ascii="Arial" w:hAnsi="Arial" w:cs="Arial"/>
        </w:rPr>
        <w:t>Тутунски комбинат АД Прилеп</w:t>
      </w:r>
    </w:p>
    <w:p w14:paraId="0E1974D6" w14:textId="77777777" w:rsidR="007E0564" w:rsidRPr="007E0564" w:rsidRDefault="007E0564" w:rsidP="00FD738A">
      <w:pPr>
        <w:pStyle w:val="ListParagraph"/>
        <w:ind w:left="0"/>
        <w:rPr>
          <w:rFonts w:ascii="Arial" w:hAnsi="Arial" w:cs="Arial"/>
        </w:rPr>
      </w:pPr>
      <w:r w:rsidRPr="007E0564">
        <w:rPr>
          <w:rFonts w:ascii="Arial" w:hAnsi="Arial" w:cs="Arial"/>
        </w:rPr>
        <w:t xml:space="preserve">ул.Прилепски бранители бр.85 </w:t>
      </w:r>
    </w:p>
    <w:p w14:paraId="01A3E45A" w14:textId="77777777" w:rsidR="007E0564" w:rsidRPr="007E0564" w:rsidRDefault="007E0564" w:rsidP="00FD738A">
      <w:pPr>
        <w:pStyle w:val="ListParagraph"/>
        <w:ind w:left="0"/>
        <w:rPr>
          <w:rFonts w:ascii="Arial" w:hAnsi="Arial" w:cs="Arial"/>
        </w:rPr>
      </w:pPr>
      <w:r w:rsidRPr="007E0564">
        <w:rPr>
          <w:rFonts w:ascii="Arial" w:hAnsi="Arial" w:cs="Arial"/>
        </w:rPr>
        <w:t>7 500 Прилеп</w:t>
      </w:r>
    </w:p>
    <w:p w14:paraId="077C036D" w14:textId="2F2A8972" w:rsidR="007E0564" w:rsidRPr="007E0564" w:rsidRDefault="007E0564" w:rsidP="00FD738A">
      <w:pPr>
        <w:pStyle w:val="ListParagraph"/>
        <w:ind w:left="0"/>
        <w:rPr>
          <w:rFonts w:ascii="Arial" w:hAnsi="Arial" w:cs="Arial"/>
        </w:rPr>
      </w:pPr>
      <w:r w:rsidRPr="007E0564">
        <w:rPr>
          <w:rFonts w:ascii="Arial" w:hAnsi="Arial" w:cs="Arial"/>
        </w:rPr>
        <w:t>Со назнака „за Годишно собрание 20</w:t>
      </w:r>
      <w:r w:rsidR="00BA742C">
        <w:rPr>
          <w:rFonts w:ascii="Arial" w:hAnsi="Arial" w:cs="Arial"/>
          <w:lang w:val="en-US"/>
        </w:rPr>
        <w:t>2</w:t>
      </w:r>
      <w:r w:rsidR="00996F52">
        <w:rPr>
          <w:rFonts w:ascii="Arial" w:hAnsi="Arial" w:cs="Arial"/>
        </w:rPr>
        <w:t>6</w:t>
      </w:r>
      <w:r w:rsidRPr="007E0564">
        <w:rPr>
          <w:rFonts w:ascii="Arial" w:hAnsi="Arial" w:cs="Arial"/>
        </w:rPr>
        <w:t xml:space="preserve"> година“ </w:t>
      </w:r>
    </w:p>
    <w:p w14:paraId="3B9C1EF4" w14:textId="77777777" w:rsidR="00845C98" w:rsidRPr="00496C1A" w:rsidRDefault="00845C98" w:rsidP="00496C1A">
      <w:pPr>
        <w:pStyle w:val="ListParagraph"/>
        <w:spacing w:after="0" w:line="240" w:lineRule="auto"/>
        <w:ind w:left="0"/>
        <w:jc w:val="both"/>
        <w:rPr>
          <w:rFonts w:ascii="Arial" w:hAnsi="Arial" w:cs="Arial"/>
        </w:rPr>
      </w:pPr>
    </w:p>
    <w:p w14:paraId="6F5C3803" w14:textId="77777777" w:rsidR="00845C98" w:rsidRPr="00496C1A" w:rsidRDefault="00845C98" w:rsidP="00496C1A">
      <w:pPr>
        <w:pStyle w:val="ListParagraph"/>
        <w:spacing w:after="0" w:line="240" w:lineRule="auto"/>
        <w:ind w:left="1080"/>
        <w:jc w:val="both"/>
        <w:rPr>
          <w:rFonts w:ascii="Arial" w:hAnsi="Arial" w:cs="Arial"/>
        </w:rPr>
      </w:pPr>
    </w:p>
    <w:p w14:paraId="3FDDCA9E" w14:textId="77777777" w:rsidR="00845C98" w:rsidRPr="00496C1A" w:rsidRDefault="00845C98" w:rsidP="00496C1A">
      <w:pPr>
        <w:pStyle w:val="ListParagraph"/>
        <w:spacing w:after="0" w:line="240" w:lineRule="auto"/>
        <w:ind w:left="1080"/>
        <w:jc w:val="both"/>
        <w:rPr>
          <w:rFonts w:ascii="Arial" w:hAnsi="Arial" w:cs="Arial"/>
        </w:rPr>
      </w:pPr>
    </w:p>
    <w:sectPr w:rsidR="00845C98" w:rsidRPr="00496C1A" w:rsidSect="00352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C27BF"/>
    <w:multiLevelType w:val="hybridMultilevel"/>
    <w:tmpl w:val="DAD6C270"/>
    <w:lvl w:ilvl="0" w:tplc="A8009014">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423701E6"/>
    <w:multiLevelType w:val="hybridMultilevel"/>
    <w:tmpl w:val="F7982ED0"/>
    <w:lvl w:ilvl="0" w:tplc="042F000F">
      <w:start w:val="2"/>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85537CD"/>
    <w:multiLevelType w:val="hybridMultilevel"/>
    <w:tmpl w:val="5860B6E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5B8075A7"/>
    <w:multiLevelType w:val="hybridMultilevel"/>
    <w:tmpl w:val="4716699E"/>
    <w:lvl w:ilvl="0" w:tplc="FA04360E">
      <w:start w:val="1"/>
      <w:numFmt w:val="bullet"/>
      <w:lvlText w:val="-"/>
      <w:lvlJc w:val="left"/>
      <w:pPr>
        <w:ind w:left="1080" w:hanging="360"/>
      </w:pPr>
      <w:rPr>
        <w:rFonts w:ascii="Calibri" w:eastAsiaTheme="minorHAnsi" w:hAnsi="Calibri"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16cid:durableId="1822454604">
    <w:abstractNumId w:val="0"/>
  </w:num>
  <w:num w:numId="2" w16cid:durableId="1762142847">
    <w:abstractNumId w:val="2"/>
  </w:num>
  <w:num w:numId="3" w16cid:durableId="906259369">
    <w:abstractNumId w:val="3"/>
  </w:num>
  <w:num w:numId="4" w16cid:durableId="49835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60"/>
    <w:rsid w:val="00026260"/>
    <w:rsid w:val="00035DDA"/>
    <w:rsid w:val="000D7157"/>
    <w:rsid w:val="001517D7"/>
    <w:rsid w:val="001521AD"/>
    <w:rsid w:val="00156AED"/>
    <w:rsid w:val="002315A8"/>
    <w:rsid w:val="00236F50"/>
    <w:rsid w:val="002D5667"/>
    <w:rsid w:val="00331198"/>
    <w:rsid w:val="00352400"/>
    <w:rsid w:val="003657FA"/>
    <w:rsid w:val="003849E2"/>
    <w:rsid w:val="003C1A11"/>
    <w:rsid w:val="003C653D"/>
    <w:rsid w:val="003D6BEB"/>
    <w:rsid w:val="00431D47"/>
    <w:rsid w:val="00496C1A"/>
    <w:rsid w:val="004E6F6B"/>
    <w:rsid w:val="00504410"/>
    <w:rsid w:val="00552B22"/>
    <w:rsid w:val="0058613D"/>
    <w:rsid w:val="005A4049"/>
    <w:rsid w:val="00681EF4"/>
    <w:rsid w:val="0068275B"/>
    <w:rsid w:val="007B7811"/>
    <w:rsid w:val="007D4EE9"/>
    <w:rsid w:val="007D5FAC"/>
    <w:rsid w:val="007E0564"/>
    <w:rsid w:val="00845C98"/>
    <w:rsid w:val="008819D9"/>
    <w:rsid w:val="0088578E"/>
    <w:rsid w:val="008B2D2A"/>
    <w:rsid w:val="008D566B"/>
    <w:rsid w:val="008E149D"/>
    <w:rsid w:val="008F1717"/>
    <w:rsid w:val="00911956"/>
    <w:rsid w:val="00912C76"/>
    <w:rsid w:val="009241ED"/>
    <w:rsid w:val="0097217B"/>
    <w:rsid w:val="00996F52"/>
    <w:rsid w:val="009E2B73"/>
    <w:rsid w:val="00A36F5B"/>
    <w:rsid w:val="00A8440B"/>
    <w:rsid w:val="00B0045A"/>
    <w:rsid w:val="00B142D4"/>
    <w:rsid w:val="00B250EE"/>
    <w:rsid w:val="00B3659D"/>
    <w:rsid w:val="00B60A66"/>
    <w:rsid w:val="00B84273"/>
    <w:rsid w:val="00B93F78"/>
    <w:rsid w:val="00BA742C"/>
    <w:rsid w:val="00BC663E"/>
    <w:rsid w:val="00CF0F88"/>
    <w:rsid w:val="00D42160"/>
    <w:rsid w:val="00D84AFF"/>
    <w:rsid w:val="00E849D8"/>
    <w:rsid w:val="00E94FED"/>
    <w:rsid w:val="00E97D30"/>
    <w:rsid w:val="00EA4FF4"/>
    <w:rsid w:val="00EA62D2"/>
    <w:rsid w:val="00EB57C1"/>
    <w:rsid w:val="00EE5AB4"/>
    <w:rsid w:val="00EF2674"/>
    <w:rsid w:val="00F03348"/>
    <w:rsid w:val="00F22579"/>
    <w:rsid w:val="00F42868"/>
    <w:rsid w:val="00FD42A3"/>
    <w:rsid w:val="00FD738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CE06"/>
  <w15:docId w15:val="{30BC5175-0F6C-4D18-B25E-62AB8D95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59D"/>
    <w:pPr>
      <w:ind w:left="720"/>
      <w:contextualSpacing/>
    </w:pPr>
  </w:style>
  <w:style w:type="paragraph" w:styleId="NoSpacing">
    <w:name w:val="No Spacing"/>
    <w:uiPriority w:val="1"/>
    <w:qFormat/>
    <w:rsid w:val="00845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EE8F-718F-42AA-A4DA-B949735E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1252</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Komercijalna Banka</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Milena Purceska-Simonoska</cp:lastModifiedBy>
  <cp:revision>4</cp:revision>
  <cp:lastPrinted>2021-02-25T09:25:00Z</cp:lastPrinted>
  <dcterms:created xsi:type="dcterms:W3CDTF">2026-04-13T20:47:00Z</dcterms:created>
  <dcterms:modified xsi:type="dcterms:W3CDTF">2026-04-20T13:17:00Z</dcterms:modified>
</cp:coreProperties>
</file>